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2424" w14:textId="77777777" w:rsidR="00186B09" w:rsidRPr="00186B09" w:rsidRDefault="00186B09" w:rsidP="00186B09">
      <w:pPr>
        <w:shd w:val="clear" w:color="auto" w:fill="F8F8FF"/>
        <w:spacing w:after="150" w:line="240" w:lineRule="auto"/>
        <w:rPr>
          <w:rFonts w:ascii="Arial" w:eastAsia="Times New Roman" w:hAnsi="Arial" w:cs="Arial"/>
          <w:color w:val="101010"/>
          <w:sz w:val="24"/>
          <w:szCs w:val="24"/>
          <w:lang w:eastAsia="en-GB"/>
        </w:rPr>
      </w:pPr>
      <w:r w:rsidRPr="00186B09">
        <w:rPr>
          <w:rFonts w:ascii="Arial" w:eastAsia="Times New Roman" w:hAnsi="Arial" w:cs="Arial"/>
          <w:color w:val="101010"/>
          <w:sz w:val="24"/>
          <w:szCs w:val="24"/>
          <w:lang w:eastAsia="en-GB"/>
        </w:rPr>
        <w:t>Review submitted on 7 March 2018 from a </w:t>
      </w:r>
      <w:r w:rsidRPr="00186B09">
        <w:rPr>
          <w:rFonts w:ascii="Arial" w:eastAsia="Times New Roman" w:hAnsi="Arial" w:cs="Arial"/>
          <w:b/>
          <w:bCs/>
          <w:color w:val="141414"/>
          <w:sz w:val="24"/>
          <w:szCs w:val="24"/>
          <w:lang w:eastAsia="en-GB"/>
        </w:rPr>
        <w:t>Website Submission</w:t>
      </w:r>
      <w:r w:rsidRPr="00186B09">
        <w:rPr>
          <w:rFonts w:ascii="Arial" w:eastAsia="Times New Roman" w:hAnsi="Arial" w:cs="Arial"/>
          <w:color w:val="101010"/>
          <w:sz w:val="24"/>
          <w:szCs w:val="24"/>
          <w:lang w:eastAsia="en-GB"/>
        </w:rPr>
        <w:t> by </w:t>
      </w:r>
      <w:r w:rsidRPr="00186B09">
        <w:rPr>
          <w:rFonts w:ascii="Arial" w:eastAsia="Times New Roman" w:hAnsi="Arial" w:cs="Arial"/>
          <w:b/>
          <w:bCs/>
          <w:color w:val="101010"/>
          <w:sz w:val="24"/>
          <w:szCs w:val="24"/>
          <w:lang w:eastAsia="en-GB"/>
        </w:rPr>
        <w:t>Madeline S</w:t>
      </w:r>
      <w:r w:rsidRPr="00186B09">
        <w:rPr>
          <w:rFonts w:ascii="Arial" w:eastAsia="Times New Roman" w:hAnsi="Arial" w:cs="Arial"/>
          <w:color w:val="101010"/>
          <w:sz w:val="24"/>
          <w:szCs w:val="24"/>
          <w:lang w:eastAsia="en-GB"/>
        </w:rPr>
        <w:t xml:space="preserve"> (Mother of Child). on Wednesday 7 March </w:t>
      </w:r>
      <w:proofErr w:type="gramStart"/>
      <w:r w:rsidRPr="00186B09">
        <w:rPr>
          <w:rFonts w:ascii="Arial" w:eastAsia="Times New Roman" w:hAnsi="Arial" w:cs="Arial"/>
          <w:color w:val="101010"/>
          <w:sz w:val="24"/>
          <w:szCs w:val="24"/>
          <w:lang w:eastAsia="en-GB"/>
        </w:rPr>
        <w:t>2018 .</w:t>
      </w:r>
      <w:proofErr w:type="gramEnd"/>
      <w:r w:rsidRPr="00186B09">
        <w:rPr>
          <w:rFonts w:ascii="Arial" w:eastAsia="Times New Roman" w:hAnsi="Arial" w:cs="Arial"/>
          <w:color w:val="101010"/>
          <w:sz w:val="24"/>
          <w:szCs w:val="24"/>
          <w:lang w:eastAsia="en-GB"/>
        </w:rPr>
        <w:t xml:space="preserve"> Relates to March 2018.</w:t>
      </w:r>
    </w:p>
    <w:p w14:paraId="7866686B" w14:textId="77777777" w:rsidR="00186B09" w:rsidRPr="00186B09" w:rsidRDefault="00186B09" w:rsidP="00186B09">
      <w:pPr>
        <w:shd w:val="clear" w:color="auto" w:fill="F8F8FF"/>
        <w:spacing w:after="150" w:line="240" w:lineRule="auto"/>
        <w:rPr>
          <w:rFonts w:ascii="Arial" w:eastAsia="Times New Roman" w:hAnsi="Arial" w:cs="Arial"/>
          <w:color w:val="101010"/>
          <w:sz w:val="24"/>
          <w:szCs w:val="24"/>
          <w:lang w:eastAsia="en-GB"/>
        </w:rPr>
      </w:pPr>
      <w:r w:rsidRPr="00186B09">
        <w:rPr>
          <w:rFonts w:ascii="Arial" w:eastAsia="Times New Roman" w:hAnsi="Arial" w:cs="Arial"/>
          <w:color w:val="101010"/>
          <w:sz w:val="24"/>
          <w:szCs w:val="24"/>
          <w:lang w:eastAsia="en-GB"/>
        </w:rPr>
        <w:t>I would recommend Corner House nursery very highly - our two children are so happy there; they are thriving and genuinely enjoy going to nursery. The staff are unfailingly kind, caring and hardworking, and always go the extra mile. Our children (18 months and 3 years) have been there since they were 12 months old, and we have so much enjoyed watching them learning, developing and growing. We have been really impressed with the level of dedication from the staff right from the start of our association with the nursery and the communication with parents is excellent: we get daily updates and the staff are always available for a chat if we have any questions.</w:t>
      </w:r>
      <w:r w:rsidRPr="00186B09">
        <w:rPr>
          <w:rFonts w:ascii="Arial" w:eastAsia="Times New Roman" w:hAnsi="Arial" w:cs="Arial"/>
          <w:color w:val="101010"/>
          <w:sz w:val="24"/>
          <w:szCs w:val="24"/>
          <w:lang w:eastAsia="en-GB"/>
        </w:rPr>
        <w:br/>
        <w:t>Very happy indeed!</w:t>
      </w:r>
    </w:p>
    <w:p w14:paraId="0BC0CE14" w14:textId="77777777" w:rsidR="00186B09" w:rsidRPr="00186B09" w:rsidRDefault="00186B09" w:rsidP="00186B09">
      <w:pPr>
        <w:shd w:val="clear" w:color="auto" w:fill="F8F8FF"/>
        <w:spacing w:after="150" w:line="240" w:lineRule="auto"/>
        <w:rPr>
          <w:rFonts w:ascii="Arial" w:eastAsia="Times New Roman" w:hAnsi="Arial" w:cs="Arial"/>
          <w:color w:val="101010"/>
          <w:sz w:val="24"/>
          <w:szCs w:val="24"/>
          <w:lang w:eastAsia="en-GB"/>
        </w:rPr>
      </w:pPr>
      <w:r w:rsidRPr="00186B09">
        <w:rPr>
          <w:rFonts w:ascii="Arial" w:eastAsia="Times New Roman" w:hAnsi="Arial" w:cs="Arial"/>
          <w:color w:val="101010"/>
          <w:sz w:val="24"/>
          <w:szCs w:val="24"/>
          <w:lang w:eastAsia="en-GB"/>
        </w:rPr>
        <w:t>How likely would you be to recommend Corner House Day Nursery? </w:t>
      </w:r>
      <w:r w:rsidRPr="00186B09">
        <w:rPr>
          <w:rFonts w:ascii="Arial" w:eastAsia="Times New Roman" w:hAnsi="Arial" w:cs="Arial"/>
          <w:b/>
          <w:bCs/>
          <w:color w:val="101010"/>
          <w:sz w:val="24"/>
          <w:szCs w:val="24"/>
          <w:lang w:eastAsia="en-GB"/>
        </w:rPr>
        <w:t>Extremely Likely</w:t>
      </w:r>
    </w:p>
    <w:p w14:paraId="7EAE9CD2"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Overall Standard </w:t>
      </w:r>
      <w:r w:rsidRPr="00186B09">
        <w:rPr>
          <w:rFonts w:ascii="Arial" w:eastAsia="Times New Roman" w:hAnsi="Arial" w:cs="Arial"/>
          <w:noProof/>
          <w:color w:val="101010"/>
          <w:sz w:val="18"/>
          <w:szCs w:val="18"/>
          <w:lang w:eastAsia="en-GB"/>
        </w:rPr>
        <w:drawing>
          <wp:inline distT="0" distB="0" distL="0" distR="0" wp14:anchorId="67A1F302" wp14:editId="4AF47B0D">
            <wp:extent cx="704850" cy="133350"/>
            <wp:effectExtent l="0" t="0" r="0" b="0"/>
            <wp:docPr id="12" name="Picture 12"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0BC3100A"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bookmarkStart w:id="0" w:name="_GoBack"/>
      <w:bookmarkEnd w:id="0"/>
      <w:r w:rsidRPr="00186B09">
        <w:rPr>
          <w:rFonts w:ascii="Arial" w:eastAsia="Times New Roman" w:hAnsi="Arial" w:cs="Arial"/>
          <w:color w:val="101010"/>
          <w:sz w:val="18"/>
          <w:szCs w:val="18"/>
          <w:lang w:eastAsia="en-GB"/>
        </w:rPr>
        <w:t>Facilities / Outside Space </w:t>
      </w:r>
      <w:r w:rsidRPr="00186B09">
        <w:rPr>
          <w:rFonts w:ascii="Arial" w:eastAsia="Times New Roman" w:hAnsi="Arial" w:cs="Arial"/>
          <w:noProof/>
          <w:color w:val="101010"/>
          <w:sz w:val="18"/>
          <w:szCs w:val="18"/>
          <w:lang w:eastAsia="en-GB"/>
        </w:rPr>
        <w:drawing>
          <wp:inline distT="0" distB="0" distL="0" distR="0" wp14:anchorId="20218E12" wp14:editId="4254150B">
            <wp:extent cx="704850" cy="133350"/>
            <wp:effectExtent l="0" t="0" r="0" b="0"/>
            <wp:docPr id="11" name="Picture 11"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554B0AE6"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Learning </w:t>
      </w:r>
      <w:r w:rsidRPr="00186B09">
        <w:rPr>
          <w:rFonts w:ascii="Arial" w:eastAsia="Times New Roman" w:hAnsi="Arial" w:cs="Arial"/>
          <w:noProof/>
          <w:color w:val="101010"/>
          <w:sz w:val="18"/>
          <w:szCs w:val="18"/>
          <w:lang w:eastAsia="en-GB"/>
        </w:rPr>
        <w:drawing>
          <wp:inline distT="0" distB="0" distL="0" distR="0" wp14:anchorId="2EB80BEE" wp14:editId="65AE877E">
            <wp:extent cx="704850" cy="133350"/>
            <wp:effectExtent l="0" t="0" r="0" b="0"/>
            <wp:docPr id="10" name="Picture 10"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3AEE0D65"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Resources / Equipment / ICT</w:t>
      </w:r>
      <w:r w:rsidRPr="00186B09">
        <w:rPr>
          <w:rFonts w:ascii="Arial" w:eastAsia="Times New Roman" w:hAnsi="Arial" w:cs="Arial"/>
          <w:noProof/>
          <w:color w:val="101010"/>
          <w:sz w:val="18"/>
          <w:szCs w:val="18"/>
          <w:lang w:eastAsia="en-GB"/>
        </w:rPr>
        <w:drawing>
          <wp:inline distT="0" distB="0" distL="0" distR="0" wp14:anchorId="7390EB66" wp14:editId="19A3A736">
            <wp:extent cx="704850" cy="133350"/>
            <wp:effectExtent l="0" t="0" r="0" b="0"/>
            <wp:docPr id="9" name="Picture 9"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5984AE7C"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Care </w:t>
      </w:r>
      <w:r w:rsidRPr="00186B09">
        <w:rPr>
          <w:rFonts w:ascii="Arial" w:eastAsia="Times New Roman" w:hAnsi="Arial" w:cs="Arial"/>
          <w:noProof/>
          <w:color w:val="101010"/>
          <w:sz w:val="18"/>
          <w:szCs w:val="18"/>
          <w:lang w:eastAsia="en-GB"/>
        </w:rPr>
        <w:drawing>
          <wp:inline distT="0" distB="0" distL="0" distR="0" wp14:anchorId="36527F89" wp14:editId="15F37819">
            <wp:extent cx="704850" cy="133350"/>
            <wp:effectExtent l="0" t="0" r="0" b="0"/>
            <wp:docPr id="8" name="Picture 8"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5226C03C"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Activities </w:t>
      </w:r>
      <w:r w:rsidRPr="00186B09">
        <w:rPr>
          <w:rFonts w:ascii="Arial" w:eastAsia="Times New Roman" w:hAnsi="Arial" w:cs="Arial"/>
          <w:noProof/>
          <w:color w:val="101010"/>
          <w:sz w:val="18"/>
          <w:szCs w:val="18"/>
          <w:lang w:eastAsia="en-GB"/>
        </w:rPr>
        <w:drawing>
          <wp:inline distT="0" distB="0" distL="0" distR="0" wp14:anchorId="38531BF1" wp14:editId="6763C39E">
            <wp:extent cx="704850" cy="133350"/>
            <wp:effectExtent l="0" t="0" r="0" b="0"/>
            <wp:docPr id="7" name="Picture 7"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33A99AEF"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Staff </w:t>
      </w:r>
      <w:r w:rsidRPr="00186B09">
        <w:rPr>
          <w:rFonts w:ascii="Arial" w:eastAsia="Times New Roman" w:hAnsi="Arial" w:cs="Arial"/>
          <w:noProof/>
          <w:color w:val="101010"/>
          <w:sz w:val="18"/>
          <w:szCs w:val="18"/>
          <w:lang w:eastAsia="en-GB"/>
        </w:rPr>
        <w:drawing>
          <wp:inline distT="0" distB="0" distL="0" distR="0" wp14:anchorId="795460C8" wp14:editId="3511D770">
            <wp:extent cx="704850" cy="133350"/>
            <wp:effectExtent l="0" t="0" r="0" b="0"/>
            <wp:docPr id="6" name="Picture 6"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0CA99433"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Food / Nutrition </w:t>
      </w:r>
      <w:r w:rsidRPr="00186B09">
        <w:rPr>
          <w:rFonts w:ascii="Arial" w:eastAsia="Times New Roman" w:hAnsi="Arial" w:cs="Arial"/>
          <w:noProof/>
          <w:color w:val="101010"/>
          <w:sz w:val="18"/>
          <w:szCs w:val="18"/>
          <w:lang w:eastAsia="en-GB"/>
        </w:rPr>
        <w:drawing>
          <wp:inline distT="0" distB="0" distL="0" distR="0" wp14:anchorId="0882A40E" wp14:editId="16DC61B0">
            <wp:extent cx="704850" cy="133350"/>
            <wp:effectExtent l="0" t="0" r="0" b="0"/>
            <wp:docPr id="5" name="Picture 5"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60A7260B"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Management </w:t>
      </w:r>
      <w:r w:rsidRPr="00186B09">
        <w:rPr>
          <w:rFonts w:ascii="Arial" w:eastAsia="Times New Roman" w:hAnsi="Arial" w:cs="Arial"/>
          <w:noProof/>
          <w:color w:val="101010"/>
          <w:sz w:val="18"/>
          <w:szCs w:val="18"/>
          <w:lang w:eastAsia="en-GB"/>
        </w:rPr>
        <w:drawing>
          <wp:inline distT="0" distB="0" distL="0" distR="0" wp14:anchorId="1F9C640C" wp14:editId="4DB6E24C">
            <wp:extent cx="704850" cy="133350"/>
            <wp:effectExtent l="0" t="0" r="0" b="0"/>
            <wp:docPr id="4" name="Picture 4"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076B52B6"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Cleanliness </w:t>
      </w:r>
      <w:r w:rsidRPr="00186B09">
        <w:rPr>
          <w:rFonts w:ascii="Arial" w:eastAsia="Times New Roman" w:hAnsi="Arial" w:cs="Arial"/>
          <w:noProof/>
          <w:color w:val="101010"/>
          <w:sz w:val="18"/>
          <w:szCs w:val="18"/>
          <w:lang w:eastAsia="en-GB"/>
        </w:rPr>
        <w:drawing>
          <wp:inline distT="0" distB="0" distL="0" distR="0" wp14:anchorId="7C145173" wp14:editId="3285B2CC">
            <wp:extent cx="704850" cy="133350"/>
            <wp:effectExtent l="0" t="0" r="0" b="0"/>
            <wp:docPr id="3" name="Picture 3"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3B50B402"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Safeguarding </w:t>
      </w:r>
      <w:r w:rsidRPr="00186B09">
        <w:rPr>
          <w:rFonts w:ascii="Arial" w:eastAsia="Times New Roman" w:hAnsi="Arial" w:cs="Arial"/>
          <w:noProof/>
          <w:color w:val="101010"/>
          <w:sz w:val="18"/>
          <w:szCs w:val="18"/>
          <w:lang w:eastAsia="en-GB"/>
        </w:rPr>
        <w:drawing>
          <wp:inline distT="0" distB="0" distL="0" distR="0" wp14:anchorId="4E290610" wp14:editId="16DA785E">
            <wp:extent cx="704850" cy="133350"/>
            <wp:effectExtent l="0" t="0" r="0" b="0"/>
            <wp:docPr id="2" name="Picture 2" descr="https://www.daynurseries.co.uk/assets/images/ratings/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ynurseries.co.uk/assets/images/ratings/Excell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22168ACB" w14:textId="77777777" w:rsidR="00186B09" w:rsidRPr="00186B09" w:rsidRDefault="00186B09" w:rsidP="00186B09">
      <w:pPr>
        <w:shd w:val="clear" w:color="auto" w:fill="F8F8FF"/>
        <w:spacing w:after="0"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Value for Money </w:t>
      </w:r>
      <w:r w:rsidRPr="00186B09">
        <w:rPr>
          <w:rFonts w:ascii="Arial" w:eastAsia="Times New Roman" w:hAnsi="Arial" w:cs="Arial"/>
          <w:noProof/>
          <w:color w:val="101010"/>
          <w:sz w:val="18"/>
          <w:szCs w:val="18"/>
          <w:lang w:eastAsia="en-GB"/>
        </w:rPr>
        <w:drawing>
          <wp:inline distT="0" distB="0" distL="0" distR="0" wp14:anchorId="56487ED8" wp14:editId="3637165C">
            <wp:extent cx="704850" cy="133350"/>
            <wp:effectExtent l="0" t="0" r="0" b="0"/>
            <wp:docPr id="1" name="Picture 1" descr="https://www.daynurseries.co.uk/assets/images/ratings/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aynurseries.co.uk/assets/images/ratings/Goo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14:paraId="55D74DF5" w14:textId="77777777" w:rsidR="00186B09" w:rsidRPr="00186B09" w:rsidRDefault="00186B09" w:rsidP="00186B09">
      <w:pPr>
        <w:shd w:val="clear" w:color="auto" w:fill="F8F8FF"/>
        <w:spacing w:line="300" w:lineRule="atLeast"/>
        <w:jc w:val="right"/>
        <w:rPr>
          <w:rFonts w:ascii="Arial" w:eastAsia="Times New Roman" w:hAnsi="Arial" w:cs="Arial"/>
          <w:color w:val="101010"/>
          <w:sz w:val="18"/>
          <w:szCs w:val="18"/>
          <w:lang w:eastAsia="en-GB"/>
        </w:rPr>
      </w:pPr>
      <w:r w:rsidRPr="00186B09">
        <w:rPr>
          <w:rFonts w:ascii="Arial" w:eastAsia="Times New Roman" w:hAnsi="Arial" w:cs="Arial"/>
          <w:color w:val="101010"/>
          <w:sz w:val="18"/>
          <w:szCs w:val="18"/>
          <w:lang w:eastAsia="en-GB"/>
        </w:rPr>
        <w:t>Average Rating:  </w:t>
      </w:r>
      <w:r w:rsidRPr="00186B09">
        <w:rPr>
          <w:rFonts w:ascii="Arial" w:eastAsia="Times New Roman" w:hAnsi="Arial" w:cs="Arial"/>
          <w:color w:val="306400"/>
          <w:sz w:val="18"/>
          <w:szCs w:val="18"/>
          <w:lang w:eastAsia="en-GB"/>
        </w:rPr>
        <w:t> 4.9 out of 5</w:t>
      </w:r>
    </w:p>
    <w:p w14:paraId="3FD6A365" w14:textId="77777777" w:rsidR="00186B09" w:rsidRPr="00186B09" w:rsidRDefault="00186B09" w:rsidP="00186B09">
      <w:pPr>
        <w:shd w:val="clear" w:color="auto" w:fill="FFFFFF"/>
        <w:spacing w:before="150" w:after="100" w:afterAutospacing="1" w:line="240" w:lineRule="auto"/>
        <w:outlineLvl w:val="3"/>
        <w:rPr>
          <w:rFonts w:ascii="Arial" w:eastAsia="Times New Roman" w:hAnsi="Arial" w:cs="Arial"/>
          <w:b/>
          <w:bCs/>
          <w:color w:val="000000"/>
          <w:sz w:val="33"/>
          <w:szCs w:val="33"/>
          <w:lang w:eastAsia="en-GB"/>
        </w:rPr>
      </w:pPr>
      <w:hyperlink r:id="rId6" w:tgtFrame="_top" w:history="1">
        <w:r w:rsidRPr="00186B09">
          <w:rPr>
            <w:rFonts w:ascii="Arial" w:eastAsia="Times New Roman" w:hAnsi="Arial" w:cs="Arial"/>
            <w:b/>
            <w:bCs/>
            <w:color w:val="000000"/>
            <w:sz w:val="33"/>
            <w:szCs w:val="33"/>
            <w:u w:val="single"/>
            <w:lang w:eastAsia="en-GB"/>
          </w:rPr>
          <w:t>Corner House Day Nursery</w:t>
        </w:r>
      </w:hyperlink>
    </w:p>
    <w:p w14:paraId="2847290B" w14:textId="77777777" w:rsidR="00186B09" w:rsidRPr="00186B09" w:rsidRDefault="00186B09" w:rsidP="00186B09">
      <w:pPr>
        <w:shd w:val="clear" w:color="auto" w:fill="FFFFFF"/>
        <w:spacing w:after="0" w:line="240" w:lineRule="auto"/>
        <w:rPr>
          <w:rFonts w:ascii="Arial" w:eastAsia="Times New Roman" w:hAnsi="Arial" w:cs="Arial"/>
          <w:color w:val="101010"/>
          <w:sz w:val="24"/>
          <w:szCs w:val="24"/>
          <w:lang w:eastAsia="en-GB"/>
        </w:rPr>
      </w:pPr>
      <w:hyperlink r:id="rId7" w:tooltip="Report an issue with this review" w:history="1">
        <w:r w:rsidRPr="00186B09">
          <w:rPr>
            <w:rFonts w:ascii="Arial" w:eastAsia="Times New Roman" w:hAnsi="Arial" w:cs="Arial"/>
            <w:caps/>
            <w:color w:val="FFFFFF"/>
            <w:spacing w:val="7"/>
            <w:sz w:val="24"/>
            <w:szCs w:val="24"/>
            <w:u w:val="single"/>
            <w:bdr w:val="single" w:sz="6" w:space="5" w:color="CA302F" w:frame="1"/>
            <w:shd w:val="clear" w:color="auto" w:fill="CA302F"/>
            <w:lang w:eastAsia="en-GB"/>
          </w:rPr>
          <w:t>REPORT</w:t>
        </w:r>
      </w:hyperlink>
    </w:p>
    <w:p w14:paraId="4CFE4C2F" w14:textId="77777777" w:rsidR="00186B09" w:rsidRPr="00186B09" w:rsidRDefault="00186B09" w:rsidP="00186B09">
      <w:pPr>
        <w:shd w:val="clear" w:color="auto" w:fill="FFFFFF"/>
        <w:spacing w:after="150" w:line="240" w:lineRule="auto"/>
        <w:rPr>
          <w:rFonts w:ascii="Arial" w:eastAsia="Times New Roman" w:hAnsi="Arial" w:cs="Arial"/>
          <w:color w:val="101010"/>
          <w:sz w:val="24"/>
          <w:szCs w:val="24"/>
          <w:lang w:eastAsia="en-GB"/>
        </w:rPr>
      </w:pPr>
      <w:r w:rsidRPr="00186B09">
        <w:rPr>
          <w:rFonts w:ascii="Arial" w:eastAsia="Times New Roman" w:hAnsi="Arial" w:cs="Arial"/>
          <w:color w:val="101010"/>
          <w:sz w:val="24"/>
          <w:szCs w:val="24"/>
          <w:lang w:eastAsia="en-GB"/>
        </w:rPr>
        <w:t>Review submitted on 27 February 2018 from a </w:t>
      </w:r>
      <w:r w:rsidRPr="00186B09">
        <w:rPr>
          <w:rFonts w:ascii="Arial" w:eastAsia="Times New Roman" w:hAnsi="Arial" w:cs="Arial"/>
          <w:b/>
          <w:bCs/>
          <w:color w:val="141414"/>
          <w:sz w:val="24"/>
          <w:szCs w:val="24"/>
          <w:lang w:eastAsia="en-GB"/>
        </w:rPr>
        <w:t>Website Submission</w:t>
      </w:r>
      <w:r w:rsidRPr="00186B09">
        <w:rPr>
          <w:rFonts w:ascii="Arial" w:eastAsia="Times New Roman" w:hAnsi="Arial" w:cs="Arial"/>
          <w:color w:val="101010"/>
          <w:sz w:val="24"/>
          <w:szCs w:val="24"/>
          <w:lang w:eastAsia="en-GB"/>
        </w:rPr>
        <w:t> by </w:t>
      </w:r>
      <w:r w:rsidRPr="00186B09">
        <w:rPr>
          <w:rFonts w:ascii="Arial" w:eastAsia="Times New Roman" w:hAnsi="Arial" w:cs="Arial"/>
          <w:b/>
          <w:bCs/>
          <w:color w:val="101010"/>
          <w:sz w:val="24"/>
          <w:szCs w:val="24"/>
          <w:lang w:eastAsia="en-GB"/>
        </w:rPr>
        <w:t>Claire C</w:t>
      </w:r>
      <w:r w:rsidRPr="00186B09">
        <w:rPr>
          <w:rFonts w:ascii="Arial" w:eastAsia="Times New Roman" w:hAnsi="Arial" w:cs="Arial"/>
          <w:color w:val="101010"/>
          <w:sz w:val="24"/>
          <w:szCs w:val="24"/>
          <w:lang w:eastAsia="en-GB"/>
        </w:rPr>
        <w:t xml:space="preserve"> (Mother of Child). on Tuesday 27 February </w:t>
      </w:r>
      <w:proofErr w:type="gramStart"/>
      <w:r w:rsidRPr="00186B09">
        <w:rPr>
          <w:rFonts w:ascii="Arial" w:eastAsia="Times New Roman" w:hAnsi="Arial" w:cs="Arial"/>
          <w:color w:val="101010"/>
          <w:sz w:val="24"/>
          <w:szCs w:val="24"/>
          <w:lang w:eastAsia="en-GB"/>
        </w:rPr>
        <w:t>2018 .</w:t>
      </w:r>
      <w:proofErr w:type="gramEnd"/>
      <w:r w:rsidRPr="00186B09">
        <w:rPr>
          <w:rFonts w:ascii="Arial" w:eastAsia="Times New Roman" w:hAnsi="Arial" w:cs="Arial"/>
          <w:color w:val="101010"/>
          <w:sz w:val="24"/>
          <w:szCs w:val="24"/>
          <w:lang w:eastAsia="en-GB"/>
        </w:rPr>
        <w:t xml:space="preserve"> Relates to February 2018.</w:t>
      </w:r>
    </w:p>
    <w:p w14:paraId="52BD81F6" w14:textId="77777777" w:rsidR="00186B09" w:rsidRPr="00186B09" w:rsidRDefault="00186B09" w:rsidP="00186B09">
      <w:pPr>
        <w:shd w:val="clear" w:color="auto" w:fill="FFFFFF"/>
        <w:spacing w:after="150" w:line="240" w:lineRule="auto"/>
        <w:rPr>
          <w:rFonts w:ascii="Arial" w:eastAsia="Times New Roman" w:hAnsi="Arial" w:cs="Arial"/>
          <w:color w:val="101010"/>
          <w:sz w:val="24"/>
          <w:szCs w:val="24"/>
          <w:lang w:eastAsia="en-GB"/>
        </w:rPr>
      </w:pPr>
      <w:r w:rsidRPr="00186B09">
        <w:rPr>
          <w:rFonts w:ascii="Arial" w:eastAsia="Times New Roman" w:hAnsi="Arial" w:cs="Arial"/>
          <w:color w:val="101010"/>
          <w:sz w:val="24"/>
          <w:szCs w:val="24"/>
          <w:lang w:eastAsia="en-GB"/>
        </w:rPr>
        <w:t>I am extremely happy with the choice of nursery I have made for my daughter. The staff are all very welcoming and display a high knowledge of child development. The care my daughter receives is outstanding and it has made me feel totally confident to go back to work. My daughter's interests are met with weekly topics and activities based around what she enjoys. I also really enjoy the fact that she has started to make friends.</w:t>
      </w:r>
    </w:p>
    <w:p w14:paraId="4B2FA0DE" w14:textId="77777777" w:rsidR="00186B09" w:rsidRPr="00186B09" w:rsidRDefault="00186B09" w:rsidP="00186B09">
      <w:pPr>
        <w:shd w:val="clear" w:color="auto" w:fill="FFFFFF"/>
        <w:spacing w:line="240" w:lineRule="auto"/>
        <w:rPr>
          <w:rFonts w:ascii="Arial" w:eastAsia="Times New Roman" w:hAnsi="Arial" w:cs="Arial"/>
          <w:color w:val="101010"/>
          <w:sz w:val="24"/>
          <w:szCs w:val="24"/>
          <w:lang w:eastAsia="en-GB"/>
        </w:rPr>
      </w:pPr>
      <w:r w:rsidRPr="00186B09">
        <w:rPr>
          <w:rFonts w:ascii="Arial" w:eastAsia="Times New Roman" w:hAnsi="Arial" w:cs="Arial"/>
          <w:color w:val="101010"/>
          <w:sz w:val="24"/>
          <w:szCs w:val="24"/>
          <w:lang w:eastAsia="en-GB"/>
        </w:rPr>
        <w:t>How likely would you be to recommend Corner House Day Nursery? </w:t>
      </w:r>
      <w:r w:rsidRPr="00186B09">
        <w:rPr>
          <w:rFonts w:ascii="Arial" w:eastAsia="Times New Roman" w:hAnsi="Arial" w:cs="Arial"/>
          <w:b/>
          <w:bCs/>
          <w:color w:val="101010"/>
          <w:sz w:val="24"/>
          <w:szCs w:val="24"/>
          <w:lang w:eastAsia="en-GB"/>
        </w:rPr>
        <w:t>Extremely Likely</w:t>
      </w:r>
    </w:p>
    <w:p w14:paraId="7D3B5111" w14:textId="77777777" w:rsidR="00186B09" w:rsidRDefault="00186B09"/>
    <w:sectPr w:rsidR="00186B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9"/>
    <w:rsid w:val="0018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7986"/>
  <w15:chartTrackingRefBased/>
  <w15:docId w15:val="{A5134331-389D-4E53-B70D-A1A895B9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86B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6B09"/>
    <w:rPr>
      <w:rFonts w:ascii="Times New Roman" w:eastAsia="Times New Roman" w:hAnsi="Times New Roman" w:cs="Times New Roman"/>
      <w:b/>
      <w:bCs/>
      <w:sz w:val="24"/>
      <w:szCs w:val="24"/>
      <w:lang w:eastAsia="en-GB"/>
    </w:rPr>
  </w:style>
  <w:style w:type="paragraph" w:customStyle="1" w:styleId="submitted">
    <w:name w:val="submitted"/>
    <w:basedOn w:val="Normal"/>
    <w:rsid w:val="00186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6B09"/>
    <w:rPr>
      <w:b/>
      <w:bCs/>
    </w:rPr>
  </w:style>
  <w:style w:type="paragraph" w:styleId="NormalWeb">
    <w:name w:val="Normal (Web)"/>
    <w:basedOn w:val="Normal"/>
    <w:uiPriority w:val="99"/>
    <w:semiHidden/>
    <w:unhideWhenUsed/>
    <w:rsid w:val="00186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tingcirclescontainer">
    <w:name w:val="rating_circles_container"/>
    <w:basedOn w:val="DefaultParagraphFont"/>
    <w:rsid w:val="00186B09"/>
  </w:style>
  <w:style w:type="character" w:styleId="Hyperlink">
    <w:name w:val="Hyperlink"/>
    <w:basedOn w:val="DefaultParagraphFont"/>
    <w:uiPriority w:val="99"/>
    <w:semiHidden/>
    <w:unhideWhenUsed/>
    <w:rsid w:val="00186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03645">
      <w:bodyDiv w:val="1"/>
      <w:marLeft w:val="0"/>
      <w:marRight w:val="0"/>
      <w:marTop w:val="0"/>
      <w:marBottom w:val="0"/>
      <w:divBdr>
        <w:top w:val="none" w:sz="0" w:space="0" w:color="auto"/>
        <w:left w:val="none" w:sz="0" w:space="0" w:color="auto"/>
        <w:bottom w:val="none" w:sz="0" w:space="0" w:color="auto"/>
        <w:right w:val="none" w:sz="0" w:space="0" w:color="auto"/>
      </w:divBdr>
      <w:divsChild>
        <w:div w:id="997265099">
          <w:marLeft w:val="0"/>
          <w:marRight w:val="0"/>
          <w:marTop w:val="0"/>
          <w:marBottom w:val="300"/>
          <w:divBdr>
            <w:top w:val="none" w:sz="0" w:space="0" w:color="auto"/>
            <w:left w:val="none" w:sz="0" w:space="0" w:color="auto"/>
            <w:bottom w:val="none" w:sz="0" w:space="0" w:color="auto"/>
            <w:right w:val="none" w:sz="0" w:space="0" w:color="auto"/>
          </w:divBdr>
          <w:divsChild>
            <w:div w:id="891578537">
              <w:marLeft w:val="0"/>
              <w:marRight w:val="0"/>
              <w:marTop w:val="0"/>
              <w:marBottom w:val="0"/>
              <w:divBdr>
                <w:top w:val="none" w:sz="0" w:space="0" w:color="auto"/>
                <w:left w:val="none" w:sz="0" w:space="0" w:color="auto"/>
                <w:bottom w:val="none" w:sz="0" w:space="0" w:color="auto"/>
                <w:right w:val="none" w:sz="0" w:space="0" w:color="auto"/>
              </w:divBdr>
              <w:divsChild>
                <w:div w:id="1588880315">
                  <w:marLeft w:val="0"/>
                  <w:marRight w:val="0"/>
                  <w:marTop w:val="0"/>
                  <w:marBottom w:val="0"/>
                  <w:divBdr>
                    <w:top w:val="none" w:sz="0" w:space="0" w:color="auto"/>
                    <w:left w:val="none" w:sz="0" w:space="0" w:color="auto"/>
                    <w:bottom w:val="none" w:sz="0" w:space="0" w:color="auto"/>
                    <w:right w:val="none" w:sz="0" w:space="0" w:color="auto"/>
                  </w:divBdr>
                  <w:divsChild>
                    <w:div w:id="756286411">
                      <w:marLeft w:val="0"/>
                      <w:marRight w:val="0"/>
                      <w:marTop w:val="0"/>
                      <w:marBottom w:val="0"/>
                      <w:divBdr>
                        <w:top w:val="none" w:sz="0" w:space="0" w:color="auto"/>
                        <w:left w:val="none" w:sz="0" w:space="0" w:color="auto"/>
                        <w:bottom w:val="none" w:sz="0" w:space="0" w:color="auto"/>
                        <w:right w:val="none" w:sz="0" w:space="0" w:color="auto"/>
                      </w:divBdr>
                      <w:divsChild>
                        <w:div w:id="1689678557">
                          <w:marLeft w:val="0"/>
                          <w:marRight w:val="0"/>
                          <w:marTop w:val="0"/>
                          <w:marBottom w:val="0"/>
                          <w:divBdr>
                            <w:top w:val="none" w:sz="0" w:space="0" w:color="auto"/>
                            <w:left w:val="none" w:sz="0" w:space="0" w:color="auto"/>
                            <w:bottom w:val="none" w:sz="0" w:space="0" w:color="auto"/>
                            <w:right w:val="none" w:sz="0" w:space="0" w:color="auto"/>
                          </w:divBdr>
                        </w:div>
                      </w:divsChild>
                    </w:div>
                    <w:div w:id="399211731">
                      <w:marLeft w:val="0"/>
                      <w:marRight w:val="0"/>
                      <w:marTop w:val="150"/>
                      <w:marBottom w:val="0"/>
                      <w:divBdr>
                        <w:top w:val="none" w:sz="0" w:space="0" w:color="auto"/>
                        <w:left w:val="none" w:sz="0" w:space="0" w:color="auto"/>
                        <w:bottom w:val="none" w:sz="0" w:space="0" w:color="auto"/>
                        <w:right w:val="none" w:sz="0" w:space="0" w:color="auto"/>
                      </w:divBdr>
                      <w:divsChild>
                        <w:div w:id="493182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8130084">
          <w:marLeft w:val="0"/>
          <w:marRight w:val="0"/>
          <w:marTop w:val="0"/>
          <w:marBottom w:val="300"/>
          <w:divBdr>
            <w:top w:val="none" w:sz="0" w:space="0" w:color="auto"/>
            <w:left w:val="none" w:sz="0" w:space="0" w:color="auto"/>
            <w:bottom w:val="none" w:sz="0" w:space="0" w:color="auto"/>
            <w:right w:val="none" w:sz="0" w:space="0" w:color="auto"/>
          </w:divBdr>
          <w:divsChild>
            <w:div w:id="1719888434">
              <w:marLeft w:val="0"/>
              <w:marRight w:val="0"/>
              <w:marTop w:val="0"/>
              <w:marBottom w:val="0"/>
              <w:divBdr>
                <w:top w:val="none" w:sz="0" w:space="0" w:color="auto"/>
                <w:left w:val="none" w:sz="0" w:space="0" w:color="auto"/>
                <w:bottom w:val="none" w:sz="0" w:space="0" w:color="auto"/>
                <w:right w:val="none" w:sz="0" w:space="0" w:color="auto"/>
              </w:divBdr>
              <w:divsChild>
                <w:div w:id="592781497">
                  <w:marLeft w:val="0"/>
                  <w:marRight w:val="0"/>
                  <w:marTop w:val="0"/>
                  <w:marBottom w:val="0"/>
                  <w:divBdr>
                    <w:top w:val="none" w:sz="0" w:space="0" w:color="auto"/>
                    <w:left w:val="none" w:sz="0" w:space="0" w:color="auto"/>
                    <w:bottom w:val="none" w:sz="0" w:space="0" w:color="auto"/>
                    <w:right w:val="none" w:sz="0" w:space="0" w:color="auto"/>
                  </w:divBdr>
                  <w:divsChild>
                    <w:div w:id="1456484987">
                      <w:marLeft w:val="0"/>
                      <w:marRight w:val="0"/>
                      <w:marTop w:val="0"/>
                      <w:marBottom w:val="0"/>
                      <w:divBdr>
                        <w:top w:val="none" w:sz="0" w:space="0" w:color="auto"/>
                        <w:left w:val="none" w:sz="0" w:space="0" w:color="auto"/>
                        <w:bottom w:val="none" w:sz="0" w:space="0" w:color="auto"/>
                        <w:right w:val="none" w:sz="0" w:space="0" w:color="auto"/>
                      </w:divBdr>
                      <w:divsChild>
                        <w:div w:id="1831368077">
                          <w:marLeft w:val="-225"/>
                          <w:marRight w:val="-225"/>
                          <w:marTop w:val="0"/>
                          <w:marBottom w:val="0"/>
                          <w:divBdr>
                            <w:top w:val="none" w:sz="0" w:space="0" w:color="auto"/>
                            <w:left w:val="none" w:sz="0" w:space="0" w:color="auto"/>
                            <w:bottom w:val="none" w:sz="0" w:space="0" w:color="auto"/>
                            <w:right w:val="none" w:sz="0" w:space="0" w:color="auto"/>
                          </w:divBdr>
                          <w:divsChild>
                            <w:div w:id="459953438">
                              <w:marLeft w:val="0"/>
                              <w:marRight w:val="0"/>
                              <w:marTop w:val="0"/>
                              <w:marBottom w:val="0"/>
                              <w:divBdr>
                                <w:top w:val="none" w:sz="0" w:space="0" w:color="auto"/>
                                <w:left w:val="none" w:sz="0" w:space="0" w:color="auto"/>
                                <w:bottom w:val="none" w:sz="0" w:space="0" w:color="auto"/>
                                <w:right w:val="none" w:sz="0" w:space="0" w:color="auto"/>
                              </w:divBdr>
                            </w:div>
                            <w:div w:id="1969503512">
                              <w:marLeft w:val="0"/>
                              <w:marRight w:val="0"/>
                              <w:marTop w:val="0"/>
                              <w:marBottom w:val="0"/>
                              <w:divBdr>
                                <w:top w:val="none" w:sz="0" w:space="0" w:color="auto"/>
                                <w:left w:val="none" w:sz="0" w:space="0" w:color="auto"/>
                                <w:bottom w:val="none" w:sz="0" w:space="0" w:color="auto"/>
                                <w:right w:val="none" w:sz="0" w:space="0" w:color="auto"/>
                              </w:divBdr>
                            </w:div>
                          </w:divsChild>
                        </w:div>
                        <w:div w:id="10598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ynurseries.co.uk/window-content/review_abuse.cfm?review_id=4353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ynurseries.co.uk/daynursery.cfm/searchazref/50001010CORA"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1</cp:revision>
  <dcterms:created xsi:type="dcterms:W3CDTF">2018-09-13T08:49:00Z</dcterms:created>
  <dcterms:modified xsi:type="dcterms:W3CDTF">2018-09-13T08:50:00Z</dcterms:modified>
</cp:coreProperties>
</file>